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EE" w:rsidRDefault="00BE14EE" w:rsidP="00AE1F83">
      <w:pPr>
        <w:rPr>
          <w:b/>
          <w:sz w:val="44"/>
          <w:szCs w:val="44"/>
          <w:highlight w:val="lightGray"/>
          <w:u w:val="single"/>
          <w:bdr w:val="single" w:sz="4" w:space="0" w:color="auto"/>
        </w:rPr>
      </w:pPr>
    </w:p>
    <w:p w:rsidR="00A82F8F" w:rsidRDefault="00A82F8F" w:rsidP="00AE1F83">
      <w:pPr>
        <w:rPr>
          <w:b/>
          <w:sz w:val="44"/>
          <w:szCs w:val="44"/>
          <w:highlight w:val="lightGray"/>
          <w:u w:val="single"/>
          <w:bdr w:val="single" w:sz="4" w:space="0" w:color="auto"/>
        </w:rPr>
      </w:pPr>
    </w:p>
    <w:p w:rsidR="00E0197D" w:rsidRDefault="006E094D" w:rsidP="00E0197D">
      <w:pPr>
        <w:jc w:val="center"/>
        <w:rPr>
          <w:b/>
          <w:sz w:val="44"/>
          <w:szCs w:val="44"/>
          <w:highlight w:val="lightGray"/>
          <w:u w:val="single"/>
          <w:bdr w:val="single" w:sz="4" w:space="0" w:color="auto"/>
        </w:rPr>
      </w:pPr>
      <w:r w:rsidRPr="00E0197D">
        <w:rPr>
          <w:b/>
          <w:sz w:val="44"/>
          <w:szCs w:val="44"/>
          <w:highlight w:val="lightGray"/>
          <w:u w:val="single"/>
          <w:bdr w:val="single" w:sz="4" w:space="0" w:color="auto"/>
        </w:rPr>
        <w:t>CONDIZIONI E REGOLE</w:t>
      </w:r>
    </w:p>
    <w:p w:rsidR="006E094D" w:rsidRPr="00272005" w:rsidRDefault="00272005">
      <w:pPr>
        <w:jc w:val="center"/>
        <w:rPr>
          <w:i/>
          <w:sz w:val="52"/>
        </w:rPr>
      </w:pPr>
      <w:r w:rsidRPr="00272005">
        <w:rPr>
          <w:i/>
          <w:sz w:val="52"/>
        </w:rPr>
        <w:t>IMPORTANTE!!</w:t>
      </w:r>
    </w:p>
    <w:p w:rsidR="006E094D" w:rsidRDefault="006E094D">
      <w:pPr>
        <w:rPr>
          <w:b/>
        </w:rPr>
      </w:pPr>
    </w:p>
    <w:p w:rsidR="0060199B" w:rsidRDefault="0060199B">
      <w:pPr>
        <w:rPr>
          <w:b/>
        </w:rPr>
      </w:pPr>
    </w:p>
    <w:p w:rsidR="0060199B" w:rsidRDefault="0060199B">
      <w:pPr>
        <w:rPr>
          <w:b/>
        </w:rPr>
      </w:pPr>
    </w:p>
    <w:p w:rsidR="006E094D" w:rsidRDefault="006E094D">
      <w:pPr>
        <w:rPr>
          <w:b/>
        </w:rPr>
      </w:pPr>
      <w:r>
        <w:rPr>
          <w:b/>
        </w:rPr>
        <w:t xml:space="preserve">1)AL MOMENTO DELLA CONSEGNA DELLE CHIAVI </w:t>
      </w:r>
    </w:p>
    <w:p w:rsidR="006E094D" w:rsidRDefault="006E094D">
      <w:pPr>
        <w:rPr>
          <w:b/>
        </w:rPr>
      </w:pPr>
      <w:r>
        <w:rPr>
          <w:b/>
        </w:rPr>
        <w:t xml:space="preserve">    DEVONO ESSERE CORRISPOSTI </w:t>
      </w:r>
      <w:r w:rsidR="00570FED">
        <w:rPr>
          <w:b/>
        </w:rPr>
        <w:t>DUE (2</w:t>
      </w:r>
      <w:r w:rsidR="00391125">
        <w:rPr>
          <w:b/>
        </w:rPr>
        <w:t>) M</w:t>
      </w:r>
      <w:r>
        <w:rPr>
          <w:b/>
        </w:rPr>
        <w:t>ES</w:t>
      </w:r>
      <w:r w:rsidR="00570FED">
        <w:rPr>
          <w:b/>
        </w:rPr>
        <w:t>I</w:t>
      </w:r>
      <w:r>
        <w:rPr>
          <w:b/>
        </w:rPr>
        <w:t xml:space="preserve"> ANTICIPAT</w:t>
      </w:r>
      <w:r w:rsidR="00570FED">
        <w:rPr>
          <w:b/>
        </w:rPr>
        <w:t>I</w:t>
      </w:r>
      <w:r>
        <w:rPr>
          <w:b/>
        </w:rPr>
        <w:t>.</w:t>
      </w:r>
      <w:r w:rsidR="000170CC" w:rsidRPr="000170CC">
        <w:rPr>
          <w:u w:val="single"/>
        </w:rPr>
        <w:t>(</w:t>
      </w:r>
      <w:r w:rsidR="00570FED">
        <w:rPr>
          <w:u w:val="single"/>
        </w:rPr>
        <w:t>MESE ENTRANTE E MESE DEPOSITO</w:t>
      </w:r>
      <w:r w:rsidR="000170CC">
        <w:rPr>
          <w:b/>
        </w:rPr>
        <w:t>)</w:t>
      </w:r>
    </w:p>
    <w:p w:rsidR="008D32FA" w:rsidRDefault="008D32FA">
      <w:pPr>
        <w:rPr>
          <w:b/>
        </w:rPr>
      </w:pPr>
    </w:p>
    <w:p w:rsidR="0055597C" w:rsidRDefault="0055597C">
      <w:pPr>
        <w:rPr>
          <w:b/>
        </w:rPr>
      </w:pPr>
      <w:r w:rsidRPr="0055597C">
        <w:rPr>
          <w:b/>
          <w:highlight w:val="yellow"/>
        </w:rPr>
        <w:t>PU</w:t>
      </w:r>
      <w:r w:rsidR="00FD175D">
        <w:rPr>
          <w:b/>
          <w:highlight w:val="yellow"/>
        </w:rPr>
        <w:t xml:space="preserve">LIZIE FINALI OBBLIGATORIE </w:t>
      </w:r>
      <w:proofErr w:type="spellStart"/>
      <w:r w:rsidR="00FD175D">
        <w:rPr>
          <w:b/>
          <w:highlight w:val="yellow"/>
        </w:rPr>
        <w:t>DI</w:t>
      </w:r>
      <w:proofErr w:type="spellEnd"/>
      <w:r w:rsidR="00FD175D">
        <w:rPr>
          <w:b/>
          <w:highlight w:val="yellow"/>
        </w:rPr>
        <w:t xml:space="preserve"> € 5</w:t>
      </w:r>
      <w:r w:rsidRPr="0055597C">
        <w:rPr>
          <w:b/>
          <w:highlight w:val="yellow"/>
        </w:rPr>
        <w:t>0</w:t>
      </w:r>
      <w:r w:rsidR="008D32FA">
        <w:rPr>
          <w:b/>
        </w:rPr>
        <w:t xml:space="preserve"> (ANTICITAPE)</w:t>
      </w:r>
    </w:p>
    <w:p w:rsidR="0055597C" w:rsidRDefault="0055597C">
      <w:pPr>
        <w:rPr>
          <w:b/>
        </w:rPr>
      </w:pPr>
    </w:p>
    <w:p w:rsidR="006E094D" w:rsidRDefault="006E094D">
      <w:pPr>
        <w:rPr>
          <w:b/>
        </w:rPr>
      </w:pPr>
      <w:r>
        <w:rPr>
          <w:b/>
        </w:rPr>
        <w:t>2) LETTURA CONTATTORE, LUCE, GAS E ACQUA.</w:t>
      </w:r>
    </w:p>
    <w:p w:rsidR="006E094D" w:rsidRDefault="006E094D">
      <w:pPr>
        <w:rPr>
          <w:b/>
        </w:rPr>
      </w:pPr>
      <w:r>
        <w:rPr>
          <w:b/>
        </w:rPr>
        <w:t>3) LE SPESE ORDINARIE SPETTANO A COLUI CHE OCCUPA IL LOCALE.</w:t>
      </w:r>
    </w:p>
    <w:p w:rsidR="006E094D" w:rsidRDefault="006E094D">
      <w:pPr>
        <w:rPr>
          <w:b/>
        </w:rPr>
      </w:pPr>
      <w:r>
        <w:rPr>
          <w:b/>
        </w:rPr>
        <w:t xml:space="preserve">4) NEL LOCALE NON POSSONO PERNOTTARE ALTRE PERSONE OLTRE IL LOCATORE                         </w:t>
      </w:r>
      <w:proofErr w:type="spellStart"/>
      <w:r>
        <w:rPr>
          <w:b/>
        </w:rPr>
        <w:t>STESSO.</w:t>
      </w:r>
      <w:r w:rsidR="00D03323">
        <w:rPr>
          <w:b/>
        </w:rPr>
        <w:t>PER</w:t>
      </w:r>
      <w:proofErr w:type="spellEnd"/>
      <w:r w:rsidR="00D03323">
        <w:rPr>
          <w:b/>
        </w:rPr>
        <w:t xml:space="preserve"> EVENTUALI OSPITI OCCASIONALI AVVISARE LA DIREZIONE</w:t>
      </w:r>
    </w:p>
    <w:p w:rsidR="00D03323" w:rsidRDefault="00D03323">
      <w:pPr>
        <w:rPr>
          <w:b/>
        </w:rPr>
      </w:pPr>
    </w:p>
    <w:p w:rsidR="00295F9C" w:rsidRDefault="00295F9C" w:rsidP="00295F9C">
      <w:pPr>
        <w:rPr>
          <w:b/>
        </w:rPr>
      </w:pPr>
      <w:r>
        <w:rPr>
          <w:b/>
        </w:rPr>
        <w:t>5) ANIMALI D’ALCUN TIPO NON POSSONO ESSERE TENUTI ALLINTERNO DEL LOCALE.</w:t>
      </w:r>
    </w:p>
    <w:p w:rsidR="00295F9C" w:rsidRDefault="00295F9C" w:rsidP="00295F9C">
      <w:pPr>
        <w:rPr>
          <w:b/>
        </w:rPr>
      </w:pPr>
    </w:p>
    <w:p w:rsidR="00295F9C" w:rsidRDefault="00295F9C" w:rsidP="00295F9C">
      <w:pPr>
        <w:rPr>
          <w:b/>
        </w:rPr>
      </w:pPr>
      <w:r>
        <w:rPr>
          <w:b/>
        </w:rPr>
        <w:t>6) IL LOCATORE HA DIRITTO AD UN SUO POSTO AUTO (un posto per locale), NON FISSO.</w:t>
      </w:r>
    </w:p>
    <w:p w:rsidR="0016010D" w:rsidRPr="00115121" w:rsidRDefault="006E094D">
      <w:pPr>
        <w:rPr>
          <w:b/>
          <w:sz w:val="22"/>
        </w:rPr>
      </w:pPr>
      <w:r>
        <w:rPr>
          <w:b/>
        </w:rPr>
        <w:t xml:space="preserve">                  </w:t>
      </w:r>
    </w:p>
    <w:p w:rsidR="006E094D" w:rsidRDefault="00D03323">
      <w:pPr>
        <w:rPr>
          <w:b/>
        </w:rPr>
      </w:pPr>
      <w:r>
        <w:rPr>
          <w:b/>
        </w:rPr>
        <w:t>7</w:t>
      </w:r>
      <w:r w:rsidR="006E094D">
        <w:rPr>
          <w:b/>
        </w:rPr>
        <w:t xml:space="preserve">) IL LOCATORE HA L’OBBLIGO DI </w:t>
      </w:r>
      <w:r w:rsidR="006E094D" w:rsidRPr="001D52E4">
        <w:rPr>
          <w:b/>
          <w:u w:val="single"/>
        </w:rPr>
        <w:t>AVVISARE ANTICIPATAMENTE (</w:t>
      </w:r>
      <w:r w:rsidR="00FB6577">
        <w:rPr>
          <w:b/>
          <w:u w:val="single"/>
        </w:rPr>
        <w:t>3</w:t>
      </w:r>
      <w:r w:rsidR="006E094D" w:rsidRPr="001D52E4">
        <w:rPr>
          <w:b/>
          <w:u w:val="single"/>
        </w:rPr>
        <w:t xml:space="preserve">0 </w:t>
      </w:r>
      <w:proofErr w:type="spellStart"/>
      <w:r w:rsidR="006E094D" w:rsidRPr="001D52E4">
        <w:rPr>
          <w:b/>
          <w:u w:val="single"/>
        </w:rPr>
        <w:t>gg</w:t>
      </w:r>
      <w:proofErr w:type="spellEnd"/>
      <w:r w:rsidR="006E094D" w:rsidRPr="001D52E4">
        <w:rPr>
          <w:b/>
          <w:u w:val="single"/>
        </w:rPr>
        <w:t>)</w:t>
      </w:r>
      <w:r w:rsidR="006E094D">
        <w:rPr>
          <w:b/>
        </w:rPr>
        <w:t xml:space="preserve"> PRIMA</w:t>
      </w:r>
    </w:p>
    <w:p w:rsidR="006E094D" w:rsidRDefault="006E094D">
      <w:pPr>
        <w:rPr>
          <w:b/>
        </w:rPr>
      </w:pPr>
      <w:r>
        <w:rPr>
          <w:b/>
        </w:rPr>
        <w:t xml:space="preserve">    DI LASCIARE  IL LOCALE.</w:t>
      </w:r>
    </w:p>
    <w:p w:rsidR="0016010D" w:rsidRPr="00B96BA8" w:rsidRDefault="0016010D">
      <w:pPr>
        <w:rPr>
          <w:b/>
          <w:color w:val="FFFF00"/>
        </w:rPr>
      </w:pPr>
    </w:p>
    <w:p w:rsidR="00295F9C" w:rsidRDefault="00D03323">
      <w:pPr>
        <w:rPr>
          <w:b/>
        </w:rPr>
      </w:pPr>
      <w:r>
        <w:rPr>
          <w:b/>
        </w:rPr>
        <w:t>8</w:t>
      </w:r>
      <w:r w:rsidR="0016010D">
        <w:rPr>
          <w:b/>
        </w:rPr>
        <w:t>) L’APPARTAMENTO DEVE ESSERE LASCIATO NELLA CONDIZIONE IN CUI E’ STATO TROVATO,ALTRIMENTI PER EVENTUALE LAVORI DI VERNICIATURA , ROTTURA DI ACCESSORI, ECC.. VERRA’ DETRATTA DAL  DEPOSITO</w:t>
      </w:r>
    </w:p>
    <w:p w:rsidR="00295F9C" w:rsidRDefault="00295F9C">
      <w:pPr>
        <w:rPr>
          <w:b/>
        </w:rPr>
      </w:pPr>
    </w:p>
    <w:p w:rsidR="0016010D" w:rsidRDefault="00D03323">
      <w:pPr>
        <w:rPr>
          <w:b/>
        </w:rPr>
      </w:pPr>
      <w:r>
        <w:rPr>
          <w:b/>
        </w:rPr>
        <w:t>9</w:t>
      </w:r>
      <w:r w:rsidR="0016010D">
        <w:rPr>
          <w:b/>
        </w:rPr>
        <w:t>) NELL’APPARTAMENTO NON E’ COMPRESO : LENZUOLA CUSCINI ,COPERTE,</w:t>
      </w:r>
      <w:r w:rsidR="00A82F8F">
        <w:rPr>
          <w:b/>
        </w:rPr>
        <w:t>ASCIUGAMENI SAPONE ECC..</w:t>
      </w:r>
    </w:p>
    <w:p w:rsidR="0038261D" w:rsidRDefault="0038261D">
      <w:pPr>
        <w:rPr>
          <w:b/>
          <w:u w:val="single"/>
        </w:rPr>
      </w:pPr>
    </w:p>
    <w:p w:rsidR="008B6D1F" w:rsidRPr="008B6D1F" w:rsidRDefault="00D03323">
      <w:pPr>
        <w:rPr>
          <w:b/>
          <w:u w:val="single"/>
        </w:rPr>
      </w:pPr>
      <w:r w:rsidRPr="001D52E4">
        <w:rPr>
          <w:b/>
          <w:u w:val="single"/>
        </w:rPr>
        <w:t>10</w:t>
      </w:r>
      <w:r w:rsidR="008B6D1F" w:rsidRPr="001D52E4">
        <w:rPr>
          <w:b/>
          <w:u w:val="single"/>
        </w:rPr>
        <w:t>) IL PREZZO PARTUITO SULL’AFFITO E</w:t>
      </w:r>
      <w:r w:rsidR="0007496B" w:rsidRPr="001D52E4">
        <w:rPr>
          <w:b/>
          <w:u w:val="single"/>
        </w:rPr>
        <w:t>’</w:t>
      </w:r>
      <w:r w:rsidR="008B6D1F" w:rsidRPr="001D52E4">
        <w:rPr>
          <w:b/>
          <w:color w:val="FF0000"/>
          <w:u w:val="single"/>
        </w:rPr>
        <w:t xml:space="preserve"> IVA ESCLUSA</w:t>
      </w:r>
    </w:p>
    <w:p w:rsidR="008B6D1F" w:rsidRDefault="008B6D1F">
      <w:pPr>
        <w:rPr>
          <w:b/>
          <w:u w:val="single"/>
        </w:rPr>
      </w:pPr>
    </w:p>
    <w:p w:rsidR="0038261D" w:rsidRDefault="0038261D">
      <w:pPr>
        <w:rPr>
          <w:b/>
          <w:sz w:val="22"/>
          <w:szCs w:val="22"/>
          <w:u w:val="single"/>
        </w:rPr>
      </w:pPr>
      <w:r w:rsidRPr="0060199B">
        <w:rPr>
          <w:b/>
          <w:u w:val="single"/>
        </w:rPr>
        <w:t>1</w:t>
      </w:r>
      <w:r w:rsidR="00D03323">
        <w:rPr>
          <w:b/>
          <w:u w:val="single"/>
        </w:rPr>
        <w:t>1</w:t>
      </w:r>
      <w:r w:rsidRPr="0060199B">
        <w:rPr>
          <w:b/>
          <w:sz w:val="22"/>
          <w:szCs w:val="22"/>
          <w:u w:val="single"/>
        </w:rPr>
        <w:t>)</w:t>
      </w:r>
      <w:r w:rsidR="00B96BA8" w:rsidRPr="0060199B">
        <w:rPr>
          <w:b/>
          <w:color w:val="000000"/>
          <w:sz w:val="22"/>
          <w:szCs w:val="22"/>
          <w:u w:val="single"/>
        </w:rPr>
        <w:t>SE IL MESE NON E’ COMPLETO</w:t>
      </w:r>
      <w:r w:rsidR="0060199B" w:rsidRPr="0060199B">
        <w:rPr>
          <w:b/>
          <w:sz w:val="22"/>
          <w:szCs w:val="22"/>
          <w:u w:val="single"/>
        </w:rPr>
        <w:t xml:space="preserve"> NON VIENE RETRIBUITO ALCUN RIMBORSO</w:t>
      </w:r>
    </w:p>
    <w:p w:rsidR="00295F9C" w:rsidRPr="0060199B" w:rsidRDefault="00295F9C">
      <w:pPr>
        <w:rPr>
          <w:b/>
          <w:u w:val="single"/>
        </w:rPr>
      </w:pPr>
    </w:p>
    <w:p w:rsidR="00D03323" w:rsidRDefault="00D03323">
      <w:pPr>
        <w:rPr>
          <w:b/>
        </w:rPr>
      </w:pPr>
    </w:p>
    <w:p w:rsidR="00D03323" w:rsidRDefault="00BF3A8F">
      <w:pPr>
        <w:rPr>
          <w:b/>
        </w:rPr>
      </w:pPr>
      <w:r>
        <w:rPr>
          <w:b/>
        </w:rPr>
        <w:t>13</w:t>
      </w:r>
      <w:r w:rsidR="00D03323">
        <w:rPr>
          <w:b/>
        </w:rPr>
        <w:t xml:space="preserve">) LA CUCINA E’ PARZIALMENTE </w:t>
      </w:r>
      <w:r>
        <w:rPr>
          <w:b/>
        </w:rPr>
        <w:t>ACESSORIATA</w:t>
      </w:r>
      <w:r w:rsidR="00D03323">
        <w:rPr>
          <w:b/>
        </w:rPr>
        <w:t>,</w:t>
      </w:r>
      <w:r>
        <w:rPr>
          <w:b/>
        </w:rPr>
        <w:t>PER GLI ASSESSORI MANCANTI L’INQUILINO DOVRA’ ARRANGIARSI A PROCURARSENE</w:t>
      </w:r>
    </w:p>
    <w:p w:rsidR="000F2C99" w:rsidRDefault="000F2C99">
      <w:pPr>
        <w:rPr>
          <w:b/>
        </w:rPr>
      </w:pPr>
    </w:p>
    <w:p w:rsidR="006B5405" w:rsidRDefault="000F2C99" w:rsidP="006B5405">
      <w:pPr>
        <w:rPr>
          <w:b/>
        </w:rPr>
      </w:pPr>
      <w:r>
        <w:rPr>
          <w:b/>
        </w:rPr>
        <w:t>1</w:t>
      </w:r>
      <w:r w:rsidR="00BF3A8F">
        <w:rPr>
          <w:b/>
        </w:rPr>
        <w:t>4</w:t>
      </w:r>
      <w:r>
        <w:rPr>
          <w:b/>
        </w:rPr>
        <w:t xml:space="preserve">) </w:t>
      </w:r>
      <w:r w:rsidR="00A82F8F" w:rsidRPr="00A82F8F">
        <w:rPr>
          <w:b/>
          <w:u w:val="single"/>
        </w:rPr>
        <w:t>SERVI</w:t>
      </w:r>
      <w:r w:rsidR="00295F9C">
        <w:rPr>
          <w:b/>
          <w:u w:val="single"/>
        </w:rPr>
        <w:t>ZIO WIFI</w:t>
      </w:r>
      <w:r w:rsidR="00FD175D">
        <w:rPr>
          <w:b/>
          <w:u w:val="single"/>
        </w:rPr>
        <w:t xml:space="preserve"> </w:t>
      </w:r>
      <w:r w:rsidR="00295F9C">
        <w:rPr>
          <w:b/>
          <w:u w:val="single"/>
        </w:rPr>
        <w:t xml:space="preserve"> </w:t>
      </w:r>
      <w:r w:rsidR="00FD175D">
        <w:rPr>
          <w:b/>
          <w:u w:val="single"/>
        </w:rPr>
        <w:t>GRATUITO MA NON</w:t>
      </w:r>
      <w:r w:rsidR="006B5405" w:rsidRPr="00A82F8F">
        <w:rPr>
          <w:b/>
          <w:u w:val="single"/>
        </w:rPr>
        <w:t xml:space="preserve"> GARANTITO</w:t>
      </w:r>
      <w:r w:rsidR="006B5405" w:rsidRPr="006B5405">
        <w:rPr>
          <w:b/>
        </w:rPr>
        <w:t xml:space="preserve">!! </w:t>
      </w:r>
    </w:p>
    <w:p w:rsidR="008C56D9" w:rsidRDefault="008C56D9" w:rsidP="006B5405">
      <w:pPr>
        <w:rPr>
          <w:b/>
        </w:rPr>
      </w:pPr>
    </w:p>
    <w:p w:rsidR="005F699E" w:rsidRDefault="00BF3A8F" w:rsidP="006B5405">
      <w:pPr>
        <w:rPr>
          <w:b/>
        </w:rPr>
      </w:pPr>
      <w:r>
        <w:rPr>
          <w:b/>
        </w:rPr>
        <w:t>15</w:t>
      </w:r>
      <w:r w:rsidR="008C56D9">
        <w:rPr>
          <w:b/>
        </w:rPr>
        <w:t>)I PAGAMENTI DEVONO ESSERE EFFETTUATI ENTRO</w:t>
      </w:r>
      <w:r w:rsidR="00573074">
        <w:rPr>
          <w:b/>
        </w:rPr>
        <w:t xml:space="preserve"> MASSIMO</w:t>
      </w:r>
      <w:r w:rsidR="008C56D9">
        <w:rPr>
          <w:b/>
        </w:rPr>
        <w:t xml:space="preserve">  UNA SETTIMANA DALLA </w:t>
      </w:r>
      <w:r w:rsidR="00573074">
        <w:rPr>
          <w:b/>
        </w:rPr>
        <w:t xml:space="preserve">DATA DI </w:t>
      </w:r>
      <w:r w:rsidR="008C56D9">
        <w:rPr>
          <w:b/>
        </w:rPr>
        <w:t xml:space="preserve">SCADENZA </w:t>
      </w:r>
      <w:r w:rsidR="00573074">
        <w:rPr>
          <w:b/>
        </w:rPr>
        <w:t>DI OGNI MESE,</w:t>
      </w:r>
      <w:r w:rsidR="00980ED5">
        <w:rPr>
          <w:b/>
        </w:rPr>
        <w:t xml:space="preserve"> </w:t>
      </w:r>
      <w:r w:rsidR="00573074">
        <w:rPr>
          <w:b/>
        </w:rPr>
        <w:t>IN CASO CONTRARIO L’APPARTAMENTO DOVRA’ ESSERE LASCIATO IMMEDIATAMENTE</w:t>
      </w:r>
    </w:p>
    <w:p w:rsidR="00457E45" w:rsidRDefault="00457E45" w:rsidP="006B5405">
      <w:pPr>
        <w:rPr>
          <w:b/>
        </w:rPr>
      </w:pPr>
    </w:p>
    <w:tbl>
      <w:tblPr>
        <w:tblStyle w:val="Grigliatabella"/>
        <w:tblW w:w="0" w:type="auto"/>
        <w:jc w:val="right"/>
        <w:tblLook w:val="04A0"/>
      </w:tblPr>
      <w:tblGrid>
        <w:gridCol w:w="4503"/>
      </w:tblGrid>
      <w:tr w:rsidR="00457E45" w:rsidRPr="00457E45" w:rsidTr="00457E45">
        <w:trPr>
          <w:jc w:val="right"/>
        </w:trPr>
        <w:tc>
          <w:tcPr>
            <w:tcW w:w="4503" w:type="dxa"/>
          </w:tcPr>
          <w:p w:rsidR="00457E45" w:rsidRPr="00457E45" w:rsidRDefault="00457E45" w:rsidP="00457E45">
            <w:pPr>
              <w:rPr>
                <w:b/>
                <w:color w:val="FF0000"/>
                <w:u w:val="single"/>
              </w:rPr>
            </w:pPr>
            <w:r w:rsidRPr="00457E45">
              <w:rPr>
                <w:b/>
                <w:color w:val="FF0000"/>
                <w:u w:val="single"/>
              </w:rPr>
              <w:t>ESEMPIO per soggiorni inferiori a tre mesi</w:t>
            </w:r>
          </w:p>
          <w:p w:rsidR="00457E45" w:rsidRPr="00457E45" w:rsidRDefault="00457E45" w:rsidP="006B5405">
            <w:pPr>
              <w:rPr>
                <w:b/>
                <w:color w:val="FF0000"/>
              </w:rPr>
            </w:pPr>
          </w:p>
        </w:tc>
      </w:tr>
      <w:tr w:rsidR="00457E45" w:rsidRPr="00457E45" w:rsidTr="00457E45">
        <w:trPr>
          <w:jc w:val="right"/>
        </w:trPr>
        <w:tc>
          <w:tcPr>
            <w:tcW w:w="4503" w:type="dxa"/>
          </w:tcPr>
          <w:p w:rsidR="00457E45" w:rsidRPr="00457E45" w:rsidRDefault="00457E45" w:rsidP="00457E45">
            <w:pPr>
              <w:rPr>
                <w:b/>
                <w:color w:val="FF0000"/>
              </w:rPr>
            </w:pPr>
            <w:r w:rsidRPr="00457E45">
              <w:rPr>
                <w:b/>
                <w:color w:val="FF0000"/>
              </w:rPr>
              <w:t>Prezzo x 1 mese euro 420+desposito di euro 320</w:t>
            </w:r>
          </w:p>
          <w:p w:rsidR="00457E45" w:rsidRPr="00457E45" w:rsidRDefault="00457E45" w:rsidP="00457E45">
            <w:pPr>
              <w:rPr>
                <w:b/>
                <w:color w:val="FF0000"/>
              </w:rPr>
            </w:pPr>
            <w:r w:rsidRPr="00457E45">
              <w:rPr>
                <w:b/>
                <w:color w:val="FF0000"/>
              </w:rPr>
              <w:t>Prezzo x il secondo mese euro 420</w:t>
            </w:r>
          </w:p>
          <w:p w:rsidR="00457E45" w:rsidRPr="00457E45" w:rsidRDefault="00457E45" w:rsidP="00457E45">
            <w:pPr>
              <w:rPr>
                <w:b/>
                <w:color w:val="FF0000"/>
              </w:rPr>
            </w:pPr>
            <w:r w:rsidRPr="00457E45">
              <w:rPr>
                <w:b/>
                <w:color w:val="FF0000"/>
              </w:rPr>
              <w:t>Prezzo per il terzo mese euro  120</w:t>
            </w:r>
          </w:p>
          <w:p w:rsidR="00457E45" w:rsidRPr="00457E45" w:rsidRDefault="00457E45" w:rsidP="00457E45">
            <w:pPr>
              <w:rPr>
                <w:b/>
                <w:color w:val="FF0000"/>
              </w:rPr>
            </w:pPr>
            <w:r w:rsidRPr="00457E45">
              <w:rPr>
                <w:b/>
                <w:color w:val="FF0000"/>
              </w:rPr>
              <w:t>Dal quarto mese il prezzo rimarrà fisso a euro 320</w:t>
            </w:r>
          </w:p>
          <w:p w:rsidR="00457E45" w:rsidRPr="00457E45" w:rsidRDefault="00457E45" w:rsidP="006B5405">
            <w:pPr>
              <w:rPr>
                <w:b/>
                <w:color w:val="FF0000"/>
              </w:rPr>
            </w:pPr>
          </w:p>
        </w:tc>
      </w:tr>
    </w:tbl>
    <w:p w:rsidR="00457E45" w:rsidRDefault="00457E45" w:rsidP="006B5405">
      <w:pPr>
        <w:rPr>
          <w:b/>
        </w:rPr>
      </w:pPr>
    </w:p>
    <w:p w:rsidR="00827792" w:rsidRDefault="00827792" w:rsidP="006B5405">
      <w:pPr>
        <w:rPr>
          <w:b/>
        </w:rPr>
      </w:pPr>
    </w:p>
    <w:p w:rsidR="00827792" w:rsidRDefault="00827792" w:rsidP="006B5405">
      <w:pPr>
        <w:rPr>
          <w:b/>
        </w:rPr>
      </w:pPr>
    </w:p>
    <w:sectPr w:rsidR="00827792" w:rsidSect="00597735">
      <w:pgSz w:w="11906" w:h="16838"/>
      <w:pgMar w:top="1418" w:right="1134" w:bottom="1134" w:left="1134" w:header="720" w:footer="720" w:gutter="56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4A80"/>
    <w:rsid w:val="000170CC"/>
    <w:rsid w:val="0003329C"/>
    <w:rsid w:val="000503B1"/>
    <w:rsid w:val="0007496B"/>
    <w:rsid w:val="000805ED"/>
    <w:rsid w:val="000A4189"/>
    <w:rsid w:val="000B0F1E"/>
    <w:rsid w:val="000F2C99"/>
    <w:rsid w:val="0010223D"/>
    <w:rsid w:val="00115121"/>
    <w:rsid w:val="0016010D"/>
    <w:rsid w:val="0019678C"/>
    <w:rsid w:val="001A2D37"/>
    <w:rsid w:val="001D4ACF"/>
    <w:rsid w:val="001D52E4"/>
    <w:rsid w:val="001F444B"/>
    <w:rsid w:val="00214BB1"/>
    <w:rsid w:val="002632FF"/>
    <w:rsid w:val="00272005"/>
    <w:rsid w:val="002771DF"/>
    <w:rsid w:val="00277850"/>
    <w:rsid w:val="00280C90"/>
    <w:rsid w:val="00284A80"/>
    <w:rsid w:val="00295F9C"/>
    <w:rsid w:val="0038261D"/>
    <w:rsid w:val="00391125"/>
    <w:rsid w:val="003A1F4A"/>
    <w:rsid w:val="003B3F2B"/>
    <w:rsid w:val="004225AF"/>
    <w:rsid w:val="00423E72"/>
    <w:rsid w:val="00425FC7"/>
    <w:rsid w:val="00447038"/>
    <w:rsid w:val="00457E45"/>
    <w:rsid w:val="0047288B"/>
    <w:rsid w:val="004D59BA"/>
    <w:rsid w:val="004F600B"/>
    <w:rsid w:val="00530758"/>
    <w:rsid w:val="00532E31"/>
    <w:rsid w:val="00534EC9"/>
    <w:rsid w:val="0055172B"/>
    <w:rsid w:val="0055597C"/>
    <w:rsid w:val="00570FED"/>
    <w:rsid w:val="00573074"/>
    <w:rsid w:val="00597735"/>
    <w:rsid w:val="005D071C"/>
    <w:rsid w:val="005D7388"/>
    <w:rsid w:val="005F699E"/>
    <w:rsid w:val="0060199B"/>
    <w:rsid w:val="00603280"/>
    <w:rsid w:val="00632A6F"/>
    <w:rsid w:val="006A098B"/>
    <w:rsid w:val="006B5405"/>
    <w:rsid w:val="006E094D"/>
    <w:rsid w:val="007354D2"/>
    <w:rsid w:val="00757DE5"/>
    <w:rsid w:val="007E5F35"/>
    <w:rsid w:val="007F29DA"/>
    <w:rsid w:val="00827792"/>
    <w:rsid w:val="00864C8A"/>
    <w:rsid w:val="008B6D1F"/>
    <w:rsid w:val="008C56D9"/>
    <w:rsid w:val="008D32FA"/>
    <w:rsid w:val="009122AD"/>
    <w:rsid w:val="00980ED5"/>
    <w:rsid w:val="009858E0"/>
    <w:rsid w:val="009D0A63"/>
    <w:rsid w:val="00A17233"/>
    <w:rsid w:val="00A17D28"/>
    <w:rsid w:val="00A66C16"/>
    <w:rsid w:val="00A82F8F"/>
    <w:rsid w:val="00AA00C2"/>
    <w:rsid w:val="00AE1F83"/>
    <w:rsid w:val="00AE40A3"/>
    <w:rsid w:val="00B3760F"/>
    <w:rsid w:val="00B91B6E"/>
    <w:rsid w:val="00B96BA8"/>
    <w:rsid w:val="00BA79F3"/>
    <w:rsid w:val="00BE14EE"/>
    <w:rsid w:val="00BE6A77"/>
    <w:rsid w:val="00BF3A8F"/>
    <w:rsid w:val="00C536CA"/>
    <w:rsid w:val="00C9224D"/>
    <w:rsid w:val="00CB05B1"/>
    <w:rsid w:val="00CC6AA5"/>
    <w:rsid w:val="00CD39DD"/>
    <w:rsid w:val="00CE7535"/>
    <w:rsid w:val="00D03323"/>
    <w:rsid w:val="00D24CF6"/>
    <w:rsid w:val="00DA7CF5"/>
    <w:rsid w:val="00E0197D"/>
    <w:rsid w:val="00E271EC"/>
    <w:rsid w:val="00F02FD5"/>
    <w:rsid w:val="00F420C8"/>
    <w:rsid w:val="00F701AA"/>
    <w:rsid w:val="00FB6577"/>
    <w:rsid w:val="00FD175D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7735"/>
  </w:style>
  <w:style w:type="paragraph" w:styleId="Titolo1">
    <w:name w:val="heading 1"/>
    <w:basedOn w:val="Normale"/>
    <w:next w:val="Normale"/>
    <w:qFormat/>
    <w:rsid w:val="00597735"/>
    <w:pPr>
      <w:keepNext/>
      <w:jc w:val="center"/>
      <w:outlineLvl w:val="0"/>
    </w:pPr>
    <w:rPr>
      <w:b/>
      <w:sz w:val="32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97735"/>
    <w:pPr>
      <w:jc w:val="center"/>
    </w:pPr>
    <w:rPr>
      <w:b/>
      <w:sz w:val="44"/>
      <w:u w:val="single"/>
      <w:bdr w:val="single" w:sz="4" w:space="0" w:color="auto"/>
    </w:rPr>
  </w:style>
  <w:style w:type="paragraph" w:styleId="Testofumetto">
    <w:name w:val="Balloon Text"/>
    <w:basedOn w:val="Normale"/>
    <w:semiHidden/>
    <w:rsid w:val="001601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57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N°107</vt:lpstr>
    </vt:vector>
  </TitlesOfParts>
  <Company>Hotel Magda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N°107</dc:title>
  <dc:creator>Fam. BIORDI</dc:creator>
  <cp:lastModifiedBy>Standard</cp:lastModifiedBy>
  <cp:revision>3</cp:revision>
  <cp:lastPrinted>2014-11-11T17:55:00Z</cp:lastPrinted>
  <dcterms:created xsi:type="dcterms:W3CDTF">2015-06-07T17:43:00Z</dcterms:created>
  <dcterms:modified xsi:type="dcterms:W3CDTF">2015-06-07T17:43:00Z</dcterms:modified>
</cp:coreProperties>
</file>